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FE419B" w14:textId="109B6C27" w:rsidR="00DE4B37" w:rsidRPr="00015A47" w:rsidRDefault="00015A47" w:rsidP="00DE4B37">
      <w:pPr>
        <w:jc w:val="center"/>
        <w:rPr>
          <w:b/>
          <w:bCs/>
          <w:sz w:val="28"/>
          <w:szCs w:val="28"/>
        </w:rPr>
      </w:pPr>
      <w:r>
        <w:rPr>
          <w:b/>
          <w:bCs/>
          <w:sz w:val="28"/>
          <w:szCs w:val="28"/>
        </w:rPr>
        <w:t>Osage Municipal Utilities</w:t>
      </w:r>
    </w:p>
    <w:p w14:paraId="2296CAC8" w14:textId="5458CE55" w:rsidR="00DE4B37" w:rsidRPr="00DE4B37" w:rsidRDefault="00757DBA" w:rsidP="00DE4B37">
      <w:pPr>
        <w:jc w:val="center"/>
        <w:rPr>
          <w:b/>
          <w:bCs/>
          <w:sz w:val="28"/>
          <w:szCs w:val="28"/>
        </w:rPr>
      </w:pPr>
      <w:r>
        <w:rPr>
          <w:b/>
          <w:bCs/>
          <w:sz w:val="28"/>
          <w:szCs w:val="28"/>
        </w:rPr>
        <w:t xml:space="preserve">Internet Service </w:t>
      </w:r>
      <w:r w:rsidR="00DE4B37" w:rsidRPr="00DE4B37">
        <w:rPr>
          <w:b/>
          <w:bCs/>
          <w:sz w:val="28"/>
          <w:szCs w:val="28"/>
        </w:rPr>
        <w:t>Privacy Policy</w:t>
      </w:r>
      <w:r w:rsidR="00DE4B37">
        <w:rPr>
          <w:b/>
          <w:bCs/>
          <w:sz w:val="28"/>
          <w:szCs w:val="28"/>
        </w:rPr>
        <w:t xml:space="preserve"> </w:t>
      </w:r>
    </w:p>
    <w:p w14:paraId="0DEE1315" w14:textId="7AB96E2E" w:rsidR="00DE4B37" w:rsidRPr="00DE4B37" w:rsidRDefault="00DE4B37" w:rsidP="00DE4B37">
      <w:pPr>
        <w:rPr>
          <w:sz w:val="24"/>
          <w:szCs w:val="24"/>
        </w:rPr>
      </w:pPr>
      <w:r>
        <w:tab/>
      </w:r>
      <w:r w:rsidR="00015A47">
        <w:rPr>
          <w:sz w:val="24"/>
          <w:szCs w:val="24"/>
        </w:rPr>
        <w:t>Osage Municipal Utilities</w:t>
      </w:r>
      <w:r w:rsidRPr="00015A47">
        <w:rPr>
          <w:sz w:val="24"/>
          <w:szCs w:val="24"/>
        </w:rPr>
        <w:t xml:space="preserve"> </w:t>
      </w:r>
      <w:r w:rsidRPr="00DE4B37">
        <w:rPr>
          <w:sz w:val="24"/>
          <w:szCs w:val="24"/>
        </w:rPr>
        <w:t xml:space="preserve">affords full access to all lawful content, services, and applications available on the internet and does not routinely monitor, </w:t>
      </w:r>
      <w:r w:rsidR="00015A47" w:rsidRPr="00DE4B37">
        <w:rPr>
          <w:sz w:val="24"/>
          <w:szCs w:val="24"/>
        </w:rPr>
        <w:t>inspect,</w:t>
      </w:r>
      <w:r w:rsidRPr="00DE4B37">
        <w:rPr>
          <w:sz w:val="24"/>
          <w:szCs w:val="24"/>
        </w:rPr>
        <w:t xml:space="preserve"> or store the network activity and traffic of its internet access service users.  The Company does, however, reserve the right to monitor bandwidth, usage, data transmissions and content for </w:t>
      </w:r>
      <w:r w:rsidR="00015A47" w:rsidRPr="00DE4B37">
        <w:rPr>
          <w:sz w:val="24"/>
          <w:szCs w:val="24"/>
        </w:rPr>
        <w:t>the purpose</w:t>
      </w:r>
      <w:r w:rsidRPr="00DE4B37">
        <w:rPr>
          <w:sz w:val="24"/>
          <w:szCs w:val="24"/>
        </w:rPr>
        <w:t xml:space="preserve"> of protecting the integrity of its communications network and its internet access service through reasonable network management practices.</w:t>
      </w:r>
    </w:p>
    <w:p w14:paraId="015EB77E" w14:textId="44A31573" w:rsidR="00DE4B37" w:rsidRPr="00DE4B37" w:rsidRDefault="00DE4B37" w:rsidP="00DE4B37">
      <w:pPr>
        <w:rPr>
          <w:sz w:val="24"/>
          <w:szCs w:val="24"/>
        </w:rPr>
      </w:pPr>
      <w:r w:rsidRPr="00DE4B37">
        <w:rPr>
          <w:sz w:val="24"/>
          <w:szCs w:val="24"/>
        </w:rPr>
        <w:tab/>
      </w:r>
      <w:r w:rsidR="00015A47">
        <w:rPr>
          <w:sz w:val="24"/>
          <w:szCs w:val="24"/>
        </w:rPr>
        <w:t>Osage Municipal Utilities</w:t>
      </w:r>
      <w:r w:rsidRPr="00015A47">
        <w:rPr>
          <w:sz w:val="24"/>
          <w:szCs w:val="24"/>
        </w:rPr>
        <w:t xml:space="preserve"> </w:t>
      </w:r>
      <w:r w:rsidRPr="00DE4B37">
        <w:rPr>
          <w:sz w:val="24"/>
          <w:szCs w:val="24"/>
        </w:rPr>
        <w:t xml:space="preserve">may collect equipment information to identify the equipment customer is using on the network, including but not limited </w:t>
      </w:r>
      <w:proofErr w:type="gramStart"/>
      <w:r w:rsidRPr="00DE4B37">
        <w:rPr>
          <w:sz w:val="24"/>
          <w:szCs w:val="24"/>
        </w:rPr>
        <w:t>to:</w:t>
      </w:r>
      <w:proofErr w:type="gramEnd"/>
      <w:r w:rsidRPr="00DE4B37">
        <w:rPr>
          <w:sz w:val="24"/>
          <w:szCs w:val="24"/>
        </w:rPr>
        <w:t xml:space="preserve"> equipment type; serial number; settings; configuration; and software.  The Company may also collect performance information to examine the operation of the equipment, services, and applications the customer may use on the network, including but not limited to: IP addresses; URLs; data transmission rates; latencies;</w:t>
      </w:r>
      <w:r w:rsidR="00757DBA">
        <w:rPr>
          <w:sz w:val="24"/>
          <w:szCs w:val="24"/>
        </w:rPr>
        <w:t xml:space="preserve"> </w:t>
      </w:r>
      <w:r w:rsidRPr="00DE4B37">
        <w:rPr>
          <w:sz w:val="24"/>
          <w:szCs w:val="24"/>
        </w:rPr>
        <w:t xml:space="preserve"> location information; security characteristics;, and information about the amount of bandwidth and other network resources customer is using in connection with uploading, downloading or streaming data to and from the internet.  This collection of or monitoring of network traffic, activity, performance information, and/or equipment information by the Company is done solely for reasonable network management purposes.  Similarly, the Company does not distribute information on end user network activity and/or traffic information to any third</w:t>
      </w:r>
      <w:r w:rsidR="00757DBA">
        <w:rPr>
          <w:sz w:val="24"/>
          <w:szCs w:val="24"/>
        </w:rPr>
        <w:t>-</w:t>
      </w:r>
      <w:r w:rsidRPr="00DE4B37">
        <w:rPr>
          <w:sz w:val="24"/>
          <w:szCs w:val="24"/>
        </w:rPr>
        <w:t xml:space="preserve">party entities for any non-network management purpose.  </w:t>
      </w:r>
    </w:p>
    <w:p w14:paraId="29B20C5B" w14:textId="5E878287" w:rsidR="00DE4B37" w:rsidRPr="00DE4B37" w:rsidRDefault="00DE4B37" w:rsidP="00DE4B37">
      <w:pPr>
        <w:rPr>
          <w:sz w:val="24"/>
          <w:szCs w:val="24"/>
        </w:rPr>
      </w:pPr>
      <w:r w:rsidRPr="00DE4B37">
        <w:rPr>
          <w:sz w:val="24"/>
          <w:szCs w:val="24"/>
        </w:rPr>
        <w:tab/>
      </w:r>
      <w:r w:rsidR="00015A47">
        <w:rPr>
          <w:sz w:val="24"/>
          <w:szCs w:val="24"/>
        </w:rPr>
        <w:t>Osage Municipal Utilities</w:t>
      </w:r>
      <w:r w:rsidRPr="00015A47">
        <w:rPr>
          <w:sz w:val="24"/>
          <w:szCs w:val="24"/>
        </w:rPr>
        <w:t xml:space="preserve"> </w:t>
      </w:r>
      <w:r w:rsidRPr="00DE4B37">
        <w:rPr>
          <w:sz w:val="24"/>
          <w:szCs w:val="24"/>
        </w:rPr>
        <w:t xml:space="preserve">is of course required to comply with relevant federal and state laws, regulations, judicial orders, and governmental requests for information, relating to information covered under this Privacy Policy, as well as other categories of information.  Accordingly, any such information may be disclosed to other entities if the Company determines, in its sole discretion, that the disclosure is required by law or is necessary to protect its interests or the interests of its customers.  The Company may also find it necessary to disclose any such information as part of any merger, acquisition, sale of company assets or transition of service to another service provider.  </w:t>
      </w:r>
    </w:p>
    <w:p w14:paraId="2E90BFA6" w14:textId="77777777" w:rsidR="00DE4B37" w:rsidRPr="00DE4B37" w:rsidRDefault="00DE4B37" w:rsidP="00DE4B37">
      <w:pPr>
        <w:rPr>
          <w:b/>
          <w:bCs/>
          <w:sz w:val="24"/>
          <w:szCs w:val="24"/>
        </w:rPr>
      </w:pPr>
      <w:r w:rsidRPr="00DE4B37">
        <w:rPr>
          <w:b/>
          <w:bCs/>
          <w:sz w:val="24"/>
          <w:szCs w:val="24"/>
        </w:rPr>
        <w:t xml:space="preserve">Disclaimers </w:t>
      </w:r>
    </w:p>
    <w:p w14:paraId="02151851" w14:textId="77F0933A" w:rsidR="00DE4B37" w:rsidRPr="00DE4B37" w:rsidRDefault="00DE4B37" w:rsidP="00DE4B37">
      <w:pPr>
        <w:rPr>
          <w:color w:val="FF0000"/>
          <w:sz w:val="24"/>
          <w:szCs w:val="24"/>
        </w:rPr>
      </w:pPr>
      <w:r w:rsidRPr="00DE4B37">
        <w:rPr>
          <w:sz w:val="24"/>
          <w:szCs w:val="24"/>
        </w:rPr>
        <w:tab/>
      </w:r>
      <w:r w:rsidR="00757DBA">
        <w:rPr>
          <w:sz w:val="24"/>
          <w:szCs w:val="24"/>
        </w:rPr>
        <w:t xml:space="preserve">This Privacy </w:t>
      </w:r>
      <w:r w:rsidRPr="00DE4B37">
        <w:rPr>
          <w:sz w:val="24"/>
          <w:szCs w:val="24"/>
        </w:rPr>
        <w:t xml:space="preserve">Policy </w:t>
      </w:r>
      <w:r w:rsidR="00757DBA">
        <w:rPr>
          <w:sz w:val="24"/>
          <w:szCs w:val="24"/>
        </w:rPr>
        <w:t xml:space="preserve">is not </w:t>
      </w:r>
      <w:r w:rsidRPr="00DE4B37">
        <w:rPr>
          <w:sz w:val="24"/>
          <w:szCs w:val="24"/>
        </w:rPr>
        <w:t xml:space="preserve">intended to affect, alter or otherwise supersede the legal status of joint efforts by broadband internet access service providers like </w:t>
      </w:r>
      <w:r w:rsidR="00015A47">
        <w:rPr>
          <w:sz w:val="24"/>
          <w:szCs w:val="24"/>
        </w:rPr>
        <w:t>Osage Municipal Utilities</w:t>
      </w:r>
      <w:r w:rsidRPr="00DE4B37">
        <w:rPr>
          <w:color w:val="FF0000"/>
          <w:sz w:val="24"/>
          <w:szCs w:val="24"/>
        </w:rPr>
        <w:t xml:space="preserve"> </w:t>
      </w:r>
      <w:r w:rsidRPr="00DE4B37">
        <w:rPr>
          <w:sz w:val="24"/>
          <w:szCs w:val="24"/>
        </w:rPr>
        <w:t xml:space="preserve">and other service providers that are designed to curtail copyright infringement in response to information shared by copyright holders and/or their agents that is timely, effective, and is designed to accommodate the legitimate interests of service providers, copyright holders, and internet access end users.  Furthermore, neither the FCC’s Internet Freedom Transparency rules nor this Privacy Policy are intended to prohibit or prevent the Company from engaging in reasonable efforts to address the transfer of unlawful content or unlawful transfers of content </w:t>
      </w:r>
      <w:r w:rsidRPr="00DE4B37">
        <w:rPr>
          <w:sz w:val="24"/>
          <w:szCs w:val="24"/>
        </w:rPr>
        <w:lastRenderedPageBreak/>
        <w:t>over its communications network.  For additional information, please review activities that violate our Internet Service Terms of Agreement or Acceptable Use Policies/Practices which can be found at</w:t>
      </w:r>
      <w:r w:rsidR="003C4953">
        <w:rPr>
          <w:sz w:val="24"/>
          <w:szCs w:val="24"/>
        </w:rPr>
        <w:t xml:space="preserve"> </w:t>
      </w:r>
      <w:hyperlink r:id="rId7" w:history="1">
        <w:r w:rsidR="003C4953" w:rsidRPr="00BB1925">
          <w:rPr>
            <w:rStyle w:val="Hyperlink"/>
            <w:sz w:val="24"/>
            <w:szCs w:val="24"/>
          </w:rPr>
          <w:t>www.osage.net</w:t>
        </w:r>
      </w:hyperlink>
      <w:r w:rsidR="003C4953">
        <w:rPr>
          <w:sz w:val="24"/>
          <w:szCs w:val="24"/>
        </w:rPr>
        <w:t xml:space="preserve"> in the Broadband Label section.</w:t>
      </w:r>
    </w:p>
    <w:p w14:paraId="3DCA11FB" w14:textId="2C4FA2FD" w:rsidR="00DE4B37" w:rsidRPr="00DE4B37" w:rsidRDefault="00DE4B37" w:rsidP="00DE4B37">
      <w:pPr>
        <w:rPr>
          <w:b/>
          <w:bCs/>
          <w:sz w:val="24"/>
          <w:szCs w:val="24"/>
        </w:rPr>
      </w:pPr>
      <w:r w:rsidRPr="00DE4B37">
        <w:rPr>
          <w:b/>
          <w:bCs/>
          <w:sz w:val="24"/>
          <w:szCs w:val="24"/>
        </w:rPr>
        <w:t>Contact Us</w:t>
      </w:r>
    </w:p>
    <w:p w14:paraId="0C20974A" w14:textId="7BAB0E4D" w:rsidR="00DE4B37" w:rsidRPr="00DE4B37" w:rsidRDefault="00DE4B37" w:rsidP="00DE4B37">
      <w:pPr>
        <w:rPr>
          <w:sz w:val="24"/>
          <w:szCs w:val="24"/>
        </w:rPr>
      </w:pPr>
      <w:r w:rsidRPr="00DE4B37">
        <w:rPr>
          <w:sz w:val="24"/>
          <w:szCs w:val="24"/>
        </w:rPr>
        <w:t xml:space="preserve">End users with questions, concerns or complaints regarding this Network Management and Privacy Policy are encouraged to contact </w:t>
      </w:r>
      <w:r w:rsidR="00015A47">
        <w:rPr>
          <w:sz w:val="24"/>
          <w:szCs w:val="24"/>
        </w:rPr>
        <w:t>Osage Municipal Utilities</w:t>
      </w:r>
      <w:r w:rsidRPr="00015A47">
        <w:rPr>
          <w:sz w:val="24"/>
          <w:szCs w:val="24"/>
        </w:rPr>
        <w:t xml:space="preserve"> </w:t>
      </w:r>
      <w:r w:rsidRPr="00DE4B37">
        <w:rPr>
          <w:sz w:val="24"/>
          <w:szCs w:val="24"/>
        </w:rPr>
        <w:t xml:space="preserve">for more information or explanation.  </w:t>
      </w:r>
    </w:p>
    <w:p w14:paraId="5F574257" w14:textId="01BF5BF3" w:rsidR="009D474B" w:rsidRDefault="00015A47" w:rsidP="00015A47">
      <w:pPr>
        <w:pStyle w:val="NoSpacing"/>
      </w:pPr>
      <w:r>
        <w:t>Osage Municipal Utilities</w:t>
      </w:r>
    </w:p>
    <w:p w14:paraId="4EB75111" w14:textId="259D8C11" w:rsidR="00015A47" w:rsidRDefault="00015A47" w:rsidP="00015A47">
      <w:pPr>
        <w:pStyle w:val="NoSpacing"/>
      </w:pPr>
      <w:r>
        <w:t>720 Chestnut Street</w:t>
      </w:r>
    </w:p>
    <w:p w14:paraId="04A7B2D6" w14:textId="65D70E51" w:rsidR="00015A47" w:rsidRDefault="00015A47" w:rsidP="00015A47">
      <w:pPr>
        <w:pStyle w:val="NoSpacing"/>
      </w:pPr>
      <w:r>
        <w:t xml:space="preserve">Osage, IA 50461 </w:t>
      </w:r>
    </w:p>
    <w:p w14:paraId="59AEBDEC" w14:textId="219321F2" w:rsidR="00015A47" w:rsidRDefault="00015A47" w:rsidP="00015A47">
      <w:pPr>
        <w:pStyle w:val="NoSpacing"/>
      </w:pPr>
      <w:r>
        <w:t>(641) 832-3731</w:t>
      </w:r>
    </w:p>
    <w:p w14:paraId="5DF55508" w14:textId="5415A704" w:rsidR="00015A47" w:rsidRPr="00015A47" w:rsidRDefault="00015A47" w:rsidP="00015A47">
      <w:pPr>
        <w:pStyle w:val="NoSpacing"/>
      </w:pPr>
      <w:proofErr w:type="spellStart"/>
      <w:r>
        <w:t>support@omu.email</w:t>
      </w:r>
      <w:proofErr w:type="spellEnd"/>
    </w:p>
    <w:sectPr w:rsidR="00015A47" w:rsidRPr="00015A4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C50A1E" w14:textId="77777777" w:rsidR="00C06814" w:rsidRDefault="00C06814" w:rsidP="006B4101">
      <w:pPr>
        <w:spacing w:after="0" w:line="240" w:lineRule="auto"/>
      </w:pPr>
      <w:r>
        <w:separator/>
      </w:r>
    </w:p>
  </w:endnote>
  <w:endnote w:type="continuationSeparator" w:id="0">
    <w:p w14:paraId="176C6F8E" w14:textId="77777777" w:rsidR="00C06814" w:rsidRDefault="00C06814" w:rsidP="006B4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2E8903" w14:textId="77777777" w:rsidR="00C06814" w:rsidRDefault="00C06814" w:rsidP="006B4101">
      <w:pPr>
        <w:spacing w:after="0" w:line="240" w:lineRule="auto"/>
      </w:pPr>
      <w:r>
        <w:separator/>
      </w:r>
    </w:p>
  </w:footnote>
  <w:footnote w:type="continuationSeparator" w:id="0">
    <w:p w14:paraId="73B44EE5" w14:textId="77777777" w:rsidR="00C06814" w:rsidRDefault="00C06814" w:rsidP="006B41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6810E" w14:textId="59815FF5" w:rsidR="006B4101" w:rsidRDefault="006B41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B37"/>
    <w:rsid w:val="000132E8"/>
    <w:rsid w:val="00015A47"/>
    <w:rsid w:val="000E36AC"/>
    <w:rsid w:val="003C4953"/>
    <w:rsid w:val="006B4101"/>
    <w:rsid w:val="00757DBA"/>
    <w:rsid w:val="00823B66"/>
    <w:rsid w:val="009D474B"/>
    <w:rsid w:val="00B3294C"/>
    <w:rsid w:val="00B7700A"/>
    <w:rsid w:val="00C06814"/>
    <w:rsid w:val="00DE4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AF2FD"/>
  <w15:chartTrackingRefBased/>
  <w15:docId w15:val="{7E280A44-AA1A-4D5C-99A5-414C8BE82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41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101"/>
  </w:style>
  <w:style w:type="paragraph" w:styleId="Footer">
    <w:name w:val="footer"/>
    <w:basedOn w:val="Normal"/>
    <w:link w:val="FooterChar"/>
    <w:uiPriority w:val="99"/>
    <w:unhideWhenUsed/>
    <w:rsid w:val="006B41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101"/>
  </w:style>
  <w:style w:type="paragraph" w:styleId="NoSpacing">
    <w:name w:val="No Spacing"/>
    <w:uiPriority w:val="1"/>
    <w:qFormat/>
    <w:rsid w:val="00015A47"/>
    <w:pPr>
      <w:spacing w:after="0" w:line="240" w:lineRule="auto"/>
    </w:pPr>
  </w:style>
  <w:style w:type="character" w:styleId="CommentReference">
    <w:name w:val="annotation reference"/>
    <w:basedOn w:val="DefaultParagraphFont"/>
    <w:uiPriority w:val="99"/>
    <w:semiHidden/>
    <w:unhideWhenUsed/>
    <w:rsid w:val="00B7700A"/>
    <w:rPr>
      <w:sz w:val="16"/>
      <w:szCs w:val="16"/>
    </w:rPr>
  </w:style>
  <w:style w:type="paragraph" w:styleId="CommentText">
    <w:name w:val="annotation text"/>
    <w:basedOn w:val="Normal"/>
    <w:link w:val="CommentTextChar"/>
    <w:uiPriority w:val="99"/>
    <w:unhideWhenUsed/>
    <w:rsid w:val="00B7700A"/>
    <w:pPr>
      <w:spacing w:line="240" w:lineRule="auto"/>
    </w:pPr>
    <w:rPr>
      <w:sz w:val="20"/>
      <w:szCs w:val="20"/>
    </w:rPr>
  </w:style>
  <w:style w:type="character" w:customStyle="1" w:styleId="CommentTextChar">
    <w:name w:val="Comment Text Char"/>
    <w:basedOn w:val="DefaultParagraphFont"/>
    <w:link w:val="CommentText"/>
    <w:uiPriority w:val="99"/>
    <w:rsid w:val="00B7700A"/>
    <w:rPr>
      <w:sz w:val="20"/>
      <w:szCs w:val="20"/>
    </w:rPr>
  </w:style>
  <w:style w:type="paragraph" w:styleId="CommentSubject">
    <w:name w:val="annotation subject"/>
    <w:basedOn w:val="CommentText"/>
    <w:next w:val="CommentText"/>
    <w:link w:val="CommentSubjectChar"/>
    <w:uiPriority w:val="99"/>
    <w:semiHidden/>
    <w:unhideWhenUsed/>
    <w:rsid w:val="00B7700A"/>
    <w:rPr>
      <w:b/>
      <w:bCs/>
    </w:rPr>
  </w:style>
  <w:style w:type="character" w:customStyle="1" w:styleId="CommentSubjectChar">
    <w:name w:val="Comment Subject Char"/>
    <w:basedOn w:val="CommentTextChar"/>
    <w:link w:val="CommentSubject"/>
    <w:uiPriority w:val="99"/>
    <w:semiHidden/>
    <w:rsid w:val="00B7700A"/>
    <w:rPr>
      <w:b/>
      <w:bCs/>
      <w:sz w:val="20"/>
      <w:szCs w:val="20"/>
    </w:rPr>
  </w:style>
  <w:style w:type="character" w:styleId="Hyperlink">
    <w:name w:val="Hyperlink"/>
    <w:basedOn w:val="DefaultParagraphFont"/>
    <w:uiPriority w:val="99"/>
    <w:unhideWhenUsed/>
    <w:rsid w:val="003C4953"/>
    <w:rPr>
      <w:color w:val="0563C1" w:themeColor="hyperlink"/>
      <w:u w:val="single"/>
    </w:rPr>
  </w:style>
  <w:style w:type="character" w:styleId="UnresolvedMention">
    <w:name w:val="Unresolved Mention"/>
    <w:basedOn w:val="DefaultParagraphFont"/>
    <w:uiPriority w:val="99"/>
    <w:semiHidden/>
    <w:unhideWhenUsed/>
    <w:rsid w:val="003C49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osage.ne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4A36C-CF76-4AB5-A3B0-E21C9EC4D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548</Words>
  <Characters>3128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Consortia Consulting, Inc.</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Coit</dc:creator>
  <cp:keywords/>
  <dc:description/>
  <cp:lastModifiedBy>Stacy Walsh</cp:lastModifiedBy>
  <cp:revision>2</cp:revision>
  <cp:lastPrinted>2024-05-22T13:44:00Z</cp:lastPrinted>
  <dcterms:created xsi:type="dcterms:W3CDTF">2024-09-13T17:30:00Z</dcterms:created>
  <dcterms:modified xsi:type="dcterms:W3CDTF">2024-09-13T17:30:00Z</dcterms:modified>
</cp:coreProperties>
</file>